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3A" w:rsidRDefault="00AC323A">
      <w:pPr>
        <w:pStyle w:val="Zkladntext"/>
        <w:rPr>
          <w:rFonts w:ascii="Times New Roman"/>
          <w:b w:val="0"/>
        </w:rPr>
      </w:pPr>
    </w:p>
    <w:p w:rsidR="00AC323A" w:rsidRDefault="00AC323A">
      <w:pPr>
        <w:pStyle w:val="Zkladntext"/>
        <w:rPr>
          <w:rFonts w:ascii="Times New Roman"/>
          <w:b w:val="0"/>
        </w:rPr>
      </w:pPr>
    </w:p>
    <w:p w:rsidR="00AC323A" w:rsidRDefault="00AC323A">
      <w:pPr>
        <w:pStyle w:val="Zkladntext"/>
        <w:spacing w:before="6"/>
        <w:rPr>
          <w:b w:val="0"/>
          <w:sz w:val="16"/>
        </w:rPr>
      </w:pPr>
      <w:bookmarkStart w:id="0" w:name="_GoBack"/>
      <w:bookmarkEnd w:id="0"/>
    </w:p>
    <w:p w:rsidR="00AC323A" w:rsidRDefault="005D1536">
      <w:pPr>
        <w:pStyle w:val="Nadpis1"/>
      </w:pPr>
      <w:r>
        <w:t>Zarybňovací plán rybárskeho revíru</w:t>
      </w:r>
    </w:p>
    <w:p w:rsidR="00AC323A" w:rsidRDefault="005D1536">
      <w:pPr>
        <w:spacing w:before="200"/>
        <w:ind w:left="3818" w:right="3821"/>
        <w:jc w:val="center"/>
        <w:rPr>
          <w:b/>
          <w:sz w:val="32"/>
        </w:rPr>
      </w:pPr>
      <w:r>
        <w:rPr>
          <w:b/>
          <w:sz w:val="32"/>
        </w:rPr>
        <w:t>Zarybňovací plán rybárskeho revíru – kaprové vody</w:t>
      </w:r>
    </w:p>
    <w:p w:rsidR="00AC323A" w:rsidRDefault="005D1536">
      <w:pPr>
        <w:pStyle w:val="Zkladntext"/>
        <w:tabs>
          <w:tab w:val="left" w:pos="3776"/>
          <w:tab w:val="left" w:pos="9441"/>
        </w:tabs>
        <w:spacing w:before="202"/>
        <w:ind w:left="235"/>
      </w:pPr>
      <w:r>
        <w:t>Rybársky</w:t>
      </w:r>
      <w:r>
        <w:rPr>
          <w:spacing w:val="-3"/>
        </w:rPr>
        <w:t xml:space="preserve"> </w:t>
      </w:r>
      <w:r>
        <w:t>revír: Názov:</w:t>
      </w:r>
      <w:r>
        <w:tab/>
        <w:t>Číslo:</w:t>
      </w:r>
      <w:r>
        <w:tab/>
        <w:t>Užívateľ:</w:t>
      </w:r>
    </w:p>
    <w:p w:rsidR="00AC323A" w:rsidRDefault="00AC323A">
      <w:pPr>
        <w:pStyle w:val="Zkladntext"/>
        <w:spacing w:before="4"/>
        <w:rPr>
          <w:sz w:val="16"/>
        </w:rPr>
      </w:pPr>
    </w:p>
    <w:p w:rsidR="00AC323A" w:rsidRDefault="005D1536">
      <w:pPr>
        <w:pStyle w:val="Zkladntext"/>
        <w:tabs>
          <w:tab w:val="left" w:pos="9458"/>
        </w:tabs>
        <w:ind w:left="235"/>
      </w:pPr>
      <w:r>
        <w:t>Roky:</w:t>
      </w:r>
      <w:r>
        <w:tab/>
        <w:t>Organizačná zložka</w:t>
      </w:r>
      <w:r>
        <w:rPr>
          <w:spacing w:val="-2"/>
        </w:rPr>
        <w:t xml:space="preserve"> </w:t>
      </w:r>
      <w:r>
        <w:t>užívateľa:</w:t>
      </w:r>
    </w:p>
    <w:p w:rsidR="00AC323A" w:rsidRDefault="00AC323A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9"/>
        <w:gridCol w:w="848"/>
        <w:gridCol w:w="1124"/>
        <w:gridCol w:w="1213"/>
        <w:gridCol w:w="1203"/>
        <w:gridCol w:w="1213"/>
        <w:gridCol w:w="1204"/>
        <w:gridCol w:w="1213"/>
        <w:gridCol w:w="2253"/>
        <w:gridCol w:w="2209"/>
      </w:tblGrid>
      <w:tr w:rsidR="00AC323A">
        <w:trPr>
          <w:trHeight w:val="197"/>
        </w:trPr>
        <w:tc>
          <w:tcPr>
            <w:tcW w:w="2570" w:type="dxa"/>
            <w:gridSpan w:val="3"/>
            <w:vMerge w:val="restart"/>
          </w:tcPr>
          <w:p w:rsidR="00AC323A" w:rsidRDefault="005D1536">
            <w:pPr>
              <w:pStyle w:val="TableParagraph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Druh Násady</w:t>
            </w:r>
          </w:p>
        </w:tc>
        <w:tc>
          <w:tcPr>
            <w:tcW w:w="2337" w:type="dxa"/>
            <w:gridSpan w:val="2"/>
          </w:tcPr>
          <w:p w:rsidR="00AC323A" w:rsidRDefault="005D1536">
            <w:pPr>
              <w:pStyle w:val="TableParagraph"/>
              <w:spacing w:line="177" w:lineRule="exact"/>
              <w:ind w:left="995" w:right="9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416" w:type="dxa"/>
            <w:gridSpan w:val="2"/>
          </w:tcPr>
          <w:p w:rsidR="00AC323A" w:rsidRDefault="005D1536">
            <w:pPr>
              <w:pStyle w:val="TableParagraph"/>
              <w:spacing w:line="177" w:lineRule="exact"/>
              <w:ind w:left="1035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417" w:type="dxa"/>
            <w:gridSpan w:val="2"/>
          </w:tcPr>
          <w:p w:rsidR="00AC323A" w:rsidRDefault="005D1536">
            <w:pPr>
              <w:pStyle w:val="TableParagraph"/>
              <w:spacing w:line="177" w:lineRule="exact"/>
              <w:ind w:left="1036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Rok:</w:t>
            </w:r>
          </w:p>
        </w:tc>
        <w:tc>
          <w:tcPr>
            <w:tcW w:w="2253" w:type="dxa"/>
            <w:vMerge w:val="restart"/>
          </w:tcPr>
          <w:p w:rsidR="00AC323A" w:rsidRDefault="005D1536">
            <w:pPr>
              <w:pStyle w:val="TableParagraph"/>
              <w:ind w:left="930" w:right="382" w:hanging="504"/>
              <w:rPr>
                <w:b/>
                <w:sz w:val="16"/>
              </w:rPr>
            </w:pPr>
            <w:r>
              <w:rPr>
                <w:b/>
                <w:sz w:val="16"/>
              </w:rPr>
              <w:t>Plánované množstvo Spolu</w:t>
            </w:r>
          </w:p>
        </w:tc>
        <w:tc>
          <w:tcPr>
            <w:tcW w:w="2209" w:type="dxa"/>
            <w:vMerge w:val="restart"/>
          </w:tcPr>
          <w:p w:rsidR="00AC323A" w:rsidRDefault="005D1536">
            <w:pPr>
              <w:pStyle w:val="TableParagraph"/>
              <w:ind w:left="733" w:right="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Poznámka</w:t>
            </w:r>
          </w:p>
        </w:tc>
      </w:tr>
      <w:tr w:rsidR="00AC323A">
        <w:trPr>
          <w:trHeight w:val="389"/>
        </w:trPr>
        <w:tc>
          <w:tcPr>
            <w:tcW w:w="2570" w:type="dxa"/>
            <w:gridSpan w:val="3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180" w:right="159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AC323A" w:rsidRDefault="005D1536">
            <w:pPr>
              <w:pStyle w:val="TableParagraph"/>
              <w:spacing w:before="1" w:line="175" w:lineRule="exact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Plánované</w:t>
            </w:r>
          </w:p>
          <w:p w:rsidR="00AC323A" w:rsidRDefault="005D1536">
            <w:pPr>
              <w:pStyle w:val="TableParagraph"/>
              <w:spacing w:before="1" w:line="175" w:lineRule="exact"/>
              <w:ind w:left="122"/>
              <w:rPr>
                <w:sz w:val="16"/>
              </w:rPr>
            </w:pPr>
            <w:r>
              <w:rPr>
                <w:sz w:val="16"/>
              </w:rPr>
              <w:t>množstvo</w:t>
            </w: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217" w:right="200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AC323A" w:rsidRDefault="005D1536">
            <w:pPr>
              <w:pStyle w:val="TableParagraph"/>
              <w:spacing w:before="1" w:line="175" w:lineRule="exact"/>
              <w:ind w:left="217" w:right="202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282"/>
              <w:rPr>
                <w:sz w:val="16"/>
              </w:rPr>
            </w:pPr>
            <w:r>
              <w:rPr>
                <w:sz w:val="16"/>
              </w:rPr>
              <w:t>Plánované</w:t>
            </w:r>
          </w:p>
          <w:p w:rsidR="00AC323A" w:rsidRDefault="005D1536">
            <w:pPr>
              <w:pStyle w:val="TableParagraph"/>
              <w:spacing w:before="1" w:line="175" w:lineRule="exact"/>
              <w:ind w:left="306"/>
              <w:rPr>
                <w:sz w:val="16"/>
              </w:rPr>
            </w:pPr>
            <w:r>
              <w:rPr>
                <w:sz w:val="16"/>
              </w:rPr>
              <w:t>množstvo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218" w:right="201"/>
              <w:jc w:val="center"/>
              <w:rPr>
                <w:sz w:val="16"/>
              </w:rPr>
            </w:pPr>
            <w:r>
              <w:rPr>
                <w:sz w:val="16"/>
              </w:rPr>
              <w:t>Min.</w:t>
            </w:r>
          </w:p>
          <w:p w:rsidR="00AC323A" w:rsidRDefault="005D1536">
            <w:pPr>
              <w:pStyle w:val="TableParagraph"/>
              <w:spacing w:before="1" w:line="175" w:lineRule="exact"/>
              <w:ind w:left="218" w:right="202"/>
              <w:jc w:val="center"/>
              <w:rPr>
                <w:sz w:val="16"/>
              </w:rPr>
            </w:pPr>
            <w:r>
              <w:rPr>
                <w:sz w:val="16"/>
              </w:rPr>
              <w:t>zarybnenie</w:t>
            </w: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279"/>
              <w:rPr>
                <w:sz w:val="16"/>
              </w:rPr>
            </w:pPr>
            <w:r>
              <w:rPr>
                <w:sz w:val="16"/>
              </w:rPr>
              <w:t>Plánované</w:t>
            </w:r>
          </w:p>
          <w:p w:rsidR="00AC323A" w:rsidRDefault="005D1536">
            <w:pPr>
              <w:pStyle w:val="TableParagraph"/>
              <w:spacing w:before="1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množstvo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02"/>
        </w:trPr>
        <w:tc>
          <w:tcPr>
            <w:tcW w:w="1023" w:type="dxa"/>
            <w:vMerge w:val="restart"/>
            <w:tcBorders>
              <w:right w:val="single" w:sz="2" w:space="0" w:color="000000"/>
            </w:tcBorders>
          </w:tcPr>
          <w:p w:rsidR="00AC323A" w:rsidRDefault="005D1536">
            <w:pPr>
              <w:pStyle w:val="TableParagraph"/>
              <w:ind w:left="222" w:right="18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Kapor rybničný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82" w:lineRule="exact"/>
              <w:ind w:left="197" w:right="14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Ko</w:t>
            </w:r>
            <w:proofErr w:type="spellEnd"/>
            <w:r>
              <w:rPr>
                <w:sz w:val="1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82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3A">
        <w:trPr>
          <w:trHeight w:val="159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39" w:lineRule="exact"/>
              <w:ind w:left="197" w:right="14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39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61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42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42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58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39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39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61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41" w:lineRule="exact"/>
              <w:ind w:left="197" w:right="150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K</w:t>
            </w:r>
            <w:r>
              <w:rPr>
                <w:sz w:val="1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C323A" w:rsidRDefault="005D1536">
            <w:pPr>
              <w:pStyle w:val="TableParagraph"/>
              <w:spacing w:line="141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75"/>
        </w:trPr>
        <w:tc>
          <w:tcPr>
            <w:tcW w:w="1023" w:type="dxa"/>
            <w:vMerge/>
            <w:tcBorders>
              <w:top w:val="nil"/>
              <w:right w:val="single" w:sz="2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09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ind w:left="248" w:right="20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Šťuka severná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89" w:lineRule="exact"/>
              <w:ind w:left="202" w:right="1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Šo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89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3A">
        <w:trPr>
          <w:trHeight w:val="194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before="14" w:line="161" w:lineRule="exact"/>
              <w:ind w:left="202" w:right="154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Š</w:t>
            </w:r>
            <w:r>
              <w:rPr>
                <w:sz w:val="10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before="14" w:line="160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before="14" w:line="161" w:lineRule="exact"/>
              <w:ind w:left="202" w:right="157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Š</w:t>
            </w:r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before="14" w:line="160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11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07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ind w:left="183" w:right="143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Zubáč </w:t>
            </w:r>
            <w:proofErr w:type="spellStart"/>
            <w:r>
              <w:rPr>
                <w:b/>
                <w:sz w:val="16"/>
              </w:rPr>
              <w:t>veľkoústy</w:t>
            </w:r>
            <w:proofErr w:type="spellEnd"/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87" w:lineRule="exact"/>
              <w:ind w:left="200" w:right="15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i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87" w:lineRule="exact"/>
              <w:ind w:left="238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3A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before="17" w:line="159" w:lineRule="exact"/>
              <w:ind w:left="202" w:right="155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before="17"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95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before="16" w:line="159" w:lineRule="exact"/>
              <w:ind w:left="202" w:right="155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Zu</w:t>
            </w:r>
            <w:proofErr w:type="spellEnd"/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before="17" w:line="158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11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06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ind w:left="258" w:right="215" w:firstLine="115"/>
              <w:rPr>
                <w:b/>
                <w:sz w:val="16"/>
              </w:rPr>
            </w:pPr>
            <w:r>
              <w:rPr>
                <w:b/>
                <w:sz w:val="16"/>
              </w:rPr>
              <w:t>Lieň sliznatý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87" w:lineRule="exact"/>
              <w:ind w:left="202" w:right="155"/>
              <w:jc w:val="center"/>
              <w:rPr>
                <w:sz w:val="10"/>
              </w:rPr>
            </w:pPr>
            <w:r>
              <w:rPr>
                <w:position w:val="2"/>
                <w:sz w:val="16"/>
              </w:rPr>
              <w:t>L</w:t>
            </w:r>
            <w:r>
              <w:rPr>
                <w:sz w:val="1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87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 w:val="restart"/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3A">
        <w:trPr>
          <w:trHeight w:val="214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178"/>
        </w:trPr>
        <w:tc>
          <w:tcPr>
            <w:tcW w:w="1023" w:type="dxa"/>
            <w:vMerge w:val="restart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242" w:lineRule="auto"/>
              <w:ind w:left="330" w:right="247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Sumec veľký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58" w:lineRule="exact"/>
              <w:ind w:left="202" w:right="1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Sur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5D1536">
            <w:pPr>
              <w:pStyle w:val="TableParagraph"/>
              <w:spacing w:line="158" w:lineRule="exact"/>
              <w:ind w:left="239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9" w:type="dxa"/>
            <w:vMerge w:val="restart"/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3A">
        <w:trPr>
          <w:trHeight w:val="259"/>
        </w:trPr>
        <w:tc>
          <w:tcPr>
            <w:tcW w:w="1023" w:type="dxa"/>
            <w:vMerge/>
            <w:tcBorders>
              <w:top w:val="nil"/>
              <w:right w:val="single" w:sz="4" w:space="0" w:color="000000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C323A" w:rsidRDefault="00AC323A">
            <w:pPr>
              <w:rPr>
                <w:sz w:val="2"/>
                <w:szCs w:val="2"/>
              </w:rPr>
            </w:pPr>
          </w:p>
        </w:tc>
      </w:tr>
      <w:tr w:rsidR="00AC323A">
        <w:trPr>
          <w:trHeight w:val="245"/>
        </w:trPr>
        <w:tc>
          <w:tcPr>
            <w:tcW w:w="1023" w:type="dxa"/>
            <w:tcBorders>
              <w:right w:val="single" w:sz="2" w:space="0" w:color="000000"/>
            </w:tcBorders>
          </w:tcPr>
          <w:p w:rsidR="00AC323A" w:rsidRDefault="005D1536">
            <w:pPr>
              <w:pStyle w:val="TableParagraph"/>
              <w:ind w:left="126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Amur biely</w:t>
            </w:r>
          </w:p>
        </w:tc>
        <w:tc>
          <w:tcPr>
            <w:tcW w:w="699" w:type="dxa"/>
            <w:tcBorders>
              <w:left w:val="single" w:sz="2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9" w:lineRule="exact"/>
              <w:ind w:left="197" w:right="150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Ab</w:t>
            </w:r>
            <w:proofErr w:type="spellEnd"/>
            <w:r>
              <w:rPr>
                <w:sz w:val="10"/>
              </w:rPr>
              <w:t>1,2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AC323A" w:rsidRDefault="005D1536">
            <w:pPr>
              <w:pStyle w:val="TableParagraph"/>
              <w:ind w:left="238" w:right="183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23A">
        <w:trPr>
          <w:trHeight w:val="243"/>
        </w:trPr>
        <w:tc>
          <w:tcPr>
            <w:tcW w:w="1023" w:type="dxa"/>
            <w:tcBorders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120" w:right="9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Tolstolobik</w:t>
            </w:r>
            <w:proofErr w:type="spellEnd"/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AC323A" w:rsidRDefault="005D1536">
            <w:pPr>
              <w:pStyle w:val="TableParagraph"/>
              <w:spacing w:line="196" w:lineRule="exact"/>
              <w:ind w:left="202" w:right="157"/>
              <w:jc w:val="center"/>
              <w:rPr>
                <w:sz w:val="10"/>
              </w:rPr>
            </w:pPr>
            <w:proofErr w:type="spellStart"/>
            <w:r>
              <w:rPr>
                <w:position w:val="2"/>
                <w:sz w:val="16"/>
              </w:rPr>
              <w:t>Tb</w:t>
            </w:r>
            <w:proofErr w:type="spellEnd"/>
            <w:r>
              <w:rPr>
                <w:sz w:val="10"/>
              </w:rPr>
              <w:t>1,2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AC323A" w:rsidRDefault="005D1536">
            <w:pPr>
              <w:pStyle w:val="TableParagraph"/>
              <w:spacing w:line="193" w:lineRule="exact"/>
              <w:ind w:left="241" w:right="183"/>
              <w:jc w:val="center"/>
              <w:rPr>
                <w:sz w:val="16"/>
              </w:rPr>
            </w:pPr>
            <w:r>
              <w:rPr>
                <w:sz w:val="16"/>
              </w:rPr>
              <w:t>Kg/ks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23A">
        <w:trPr>
          <w:trHeight w:val="245"/>
        </w:trPr>
        <w:tc>
          <w:tcPr>
            <w:tcW w:w="1023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AC323A" w:rsidRDefault="00AC32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323A" w:rsidRDefault="005D1536">
      <w:pPr>
        <w:pStyle w:val="Zkladntext"/>
        <w:tabs>
          <w:tab w:val="left" w:pos="10857"/>
        </w:tabs>
        <w:spacing w:before="1"/>
        <w:ind w:left="235"/>
      </w:pPr>
      <w:r>
        <w:t>Meno, priezvisko a podpis</w:t>
      </w:r>
      <w:r>
        <w:rPr>
          <w:spacing w:val="-11"/>
        </w:rPr>
        <w:t xml:space="preserve"> </w:t>
      </w:r>
      <w:r>
        <w:t>štatutárneho</w:t>
      </w:r>
      <w:r>
        <w:rPr>
          <w:spacing w:val="-4"/>
        </w:rPr>
        <w:t xml:space="preserve"> </w:t>
      </w:r>
      <w:r>
        <w:t>zástupcu:</w:t>
      </w:r>
      <w:r>
        <w:tab/>
        <w:t>Odtlačok úradnej</w:t>
      </w:r>
      <w:r>
        <w:rPr>
          <w:spacing w:val="1"/>
        </w:rPr>
        <w:t xml:space="preserve"> </w:t>
      </w:r>
      <w:r>
        <w:t>pečiatky:</w:t>
      </w:r>
    </w:p>
    <w:sectPr w:rsidR="00AC323A">
      <w:type w:val="continuous"/>
      <w:pgSz w:w="16840" w:h="11910" w:orient="landscape"/>
      <w:pgMar w:top="110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323A"/>
    <w:rsid w:val="005D1536"/>
    <w:rsid w:val="00A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11A8-22D5-48BC-81C5-8DCF22D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3818" w:right="3819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Miroslav</dc:creator>
  <cp:lastModifiedBy>User1</cp:lastModifiedBy>
  <cp:revision>2</cp:revision>
  <dcterms:created xsi:type="dcterms:W3CDTF">2019-03-29T18:27:00Z</dcterms:created>
  <dcterms:modified xsi:type="dcterms:W3CDTF">2019-03-29T18:30:00Z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2019-03-29T00:00:00Z</vt:filetime>
  </property>
</Properties>
</file>